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04F" w:rsidRDefault="000E2842" w:rsidP="004E404F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1270</wp:posOffset>
            </wp:positionV>
            <wp:extent cx="727075" cy="885190"/>
            <wp:effectExtent l="19050" t="0" r="0" b="0"/>
            <wp:wrapSquare wrapText="bothSides"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404F" w:rsidRDefault="004E404F" w:rsidP="004E404F"/>
    <w:p w:rsidR="004E404F" w:rsidRDefault="004E404F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4E404F" w:rsidTr="003C58B3">
        <w:trPr>
          <w:trHeight w:val="397"/>
        </w:trPr>
        <w:tc>
          <w:tcPr>
            <w:tcW w:w="9748" w:type="dxa"/>
          </w:tcPr>
          <w:p w:rsidR="004E404F" w:rsidRDefault="004E404F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4E404F" w:rsidTr="003C58B3">
        <w:tc>
          <w:tcPr>
            <w:tcW w:w="9748" w:type="dxa"/>
          </w:tcPr>
          <w:p w:rsidR="004E404F" w:rsidRPr="003C58B3" w:rsidRDefault="00AC4199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 w:rsidR="002F5D93">
              <w:rPr>
                <w:b/>
                <w:sz w:val="34"/>
                <w:szCs w:val="34"/>
              </w:rPr>
              <w:t>ТИТОВСКОГО</w:t>
            </w:r>
            <w:r w:rsidR="004E404F"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4E404F" w:rsidRDefault="004E404F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4E404F" w:rsidTr="003C58B3">
        <w:trPr>
          <w:trHeight w:val="397"/>
        </w:trPr>
        <w:tc>
          <w:tcPr>
            <w:tcW w:w="9748" w:type="dxa"/>
          </w:tcPr>
          <w:p w:rsidR="004E404F" w:rsidRDefault="004E404F">
            <w:pPr>
              <w:widowControl/>
              <w:jc w:val="both"/>
              <w:rPr>
                <w:sz w:val="24"/>
              </w:rPr>
            </w:pPr>
          </w:p>
        </w:tc>
      </w:tr>
      <w:tr w:rsidR="004E404F" w:rsidTr="003C58B3">
        <w:tc>
          <w:tcPr>
            <w:tcW w:w="9748" w:type="dxa"/>
          </w:tcPr>
          <w:p w:rsidR="004E404F" w:rsidRDefault="00AC4199">
            <w:pPr>
              <w:pStyle w:val="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4E404F" w:rsidTr="003C58B3">
        <w:trPr>
          <w:trHeight w:val="340"/>
        </w:trPr>
        <w:tc>
          <w:tcPr>
            <w:tcW w:w="9748" w:type="dxa"/>
            <w:vAlign w:val="center"/>
          </w:tcPr>
          <w:p w:rsidR="004E404F" w:rsidRDefault="004E404F">
            <w:pPr>
              <w:pStyle w:val="3"/>
            </w:pPr>
          </w:p>
        </w:tc>
      </w:tr>
    </w:tbl>
    <w:p w:rsidR="004E404F" w:rsidRDefault="004E404F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E404F">
        <w:trPr>
          <w:jc w:val="center"/>
        </w:trPr>
        <w:tc>
          <w:tcPr>
            <w:tcW w:w="284" w:type="dxa"/>
            <w:vAlign w:val="bottom"/>
          </w:tcPr>
          <w:p w:rsidR="004E404F" w:rsidRDefault="004E404F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Default="002C2AD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09.07.2019</w:t>
            </w:r>
          </w:p>
        </w:tc>
        <w:tc>
          <w:tcPr>
            <w:tcW w:w="397" w:type="dxa"/>
          </w:tcPr>
          <w:p w:rsidR="004E404F" w:rsidRDefault="004E404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Default="002C2AD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4E404F">
        <w:trPr>
          <w:jc w:val="center"/>
        </w:trPr>
        <w:tc>
          <w:tcPr>
            <w:tcW w:w="4650" w:type="dxa"/>
            <w:gridSpan w:val="4"/>
          </w:tcPr>
          <w:p w:rsidR="004E404F" w:rsidRDefault="004E404F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4E404F" w:rsidRDefault="002F5D93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4E404F">
              <w:rPr>
                <w:sz w:val="24"/>
              </w:rPr>
              <w:t xml:space="preserve">с. </w:t>
            </w:r>
            <w:r>
              <w:rPr>
                <w:sz w:val="24"/>
              </w:rPr>
              <w:t>Титово</w:t>
            </w:r>
            <w:r w:rsidR="004E404F">
              <w:rPr>
                <w:sz w:val="24"/>
              </w:rPr>
              <w:t xml:space="preserve"> </w:t>
            </w:r>
          </w:p>
        </w:tc>
      </w:tr>
    </w:tbl>
    <w:p w:rsidR="004E404F" w:rsidRDefault="004E404F" w:rsidP="004E404F"/>
    <w:p w:rsidR="004E404F" w:rsidRDefault="004E404F" w:rsidP="004E404F"/>
    <w:p w:rsidR="009053A7" w:rsidRPr="00EA4773" w:rsidRDefault="009053A7" w:rsidP="009053A7">
      <w:pPr>
        <w:pStyle w:val="ConsPlusTitle"/>
        <w:widowControl/>
        <w:jc w:val="center"/>
        <w:rPr>
          <w:bCs w:val="0"/>
        </w:rPr>
      </w:pPr>
      <w:r>
        <w:t xml:space="preserve">О внесении изменений в постановление  </w:t>
      </w:r>
      <w:r w:rsidRPr="00086F60">
        <w:t xml:space="preserve">администрации </w:t>
      </w:r>
      <w:r>
        <w:t xml:space="preserve">Титовского </w:t>
      </w:r>
      <w:r w:rsidRPr="00086F60">
        <w:t>сельсовета Пачелмского района Пензенской области</w:t>
      </w:r>
      <w:r>
        <w:t xml:space="preserve"> от 11.07.2017 № 40 </w:t>
      </w:r>
      <w:r w:rsidRPr="00086F60">
        <w:t xml:space="preserve"> «Об утверждении административного регламента предоставления администрацией </w:t>
      </w:r>
      <w:r>
        <w:t>Титовского</w:t>
      </w:r>
      <w:r>
        <w:rPr>
          <w:color w:val="7030A0"/>
        </w:rPr>
        <w:t xml:space="preserve"> </w:t>
      </w:r>
      <w:r w:rsidRPr="00086F60">
        <w:t>сельсовета</w:t>
      </w:r>
      <w:r>
        <w:rPr>
          <w:color w:val="7030A0"/>
        </w:rPr>
        <w:t xml:space="preserve"> </w:t>
      </w:r>
      <w:r w:rsidRPr="00EA4773">
        <w:t xml:space="preserve"> Пачелмского района Пензенской области муниципальной услуги </w:t>
      </w:r>
      <w:r w:rsidRPr="00EA4773">
        <w:rPr>
          <w:bCs w:val="0"/>
        </w:rPr>
        <w:t>«</w:t>
      </w:r>
      <w:r w:rsidRPr="00EA4773">
        <w:t xml:space="preserve">Выдача разрешения на осуществление  земляных работ на территории </w:t>
      </w:r>
      <w:r>
        <w:t xml:space="preserve">Титовского сельсовета  </w:t>
      </w:r>
      <w:r w:rsidRPr="00EA4773">
        <w:t>Пачелмского района Пензенской области</w:t>
      </w:r>
      <w:r w:rsidRPr="00EA4773">
        <w:rPr>
          <w:bCs w:val="0"/>
        </w:rPr>
        <w:t>»</w:t>
      </w:r>
    </w:p>
    <w:p w:rsidR="000E2842" w:rsidRPr="00191F9B" w:rsidRDefault="000E2842" w:rsidP="000E2842">
      <w:pPr>
        <w:spacing w:line="100" w:lineRule="atLeast"/>
        <w:jc w:val="center"/>
        <w:rPr>
          <w:b/>
          <w:sz w:val="28"/>
          <w:szCs w:val="28"/>
        </w:rPr>
      </w:pPr>
    </w:p>
    <w:p w:rsidR="009053A7" w:rsidRPr="00BC7789" w:rsidRDefault="009053A7" w:rsidP="009053A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протест  прокуратуры Пачелмского района от 06.06.2019 № 07-21-2019, руководствуясь </w:t>
      </w:r>
      <w:r w:rsidRPr="00CD7CCC">
        <w:rPr>
          <w:sz w:val="28"/>
          <w:szCs w:val="28"/>
        </w:rPr>
        <w:t xml:space="preserve"> Федеральным законом от 27.07.2010 № 210-ФЗ «Об организации предоставления государственных и муниципальных услуг» (с последующими изменениями), </w:t>
      </w:r>
      <w:r w:rsidRPr="00977DB0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Титовского</w:t>
      </w:r>
      <w:r w:rsidRPr="00977DB0">
        <w:rPr>
          <w:sz w:val="28"/>
          <w:szCs w:val="28"/>
        </w:rPr>
        <w:t xml:space="preserve"> сельсовета   Пачелмского района Пензенской области от 2</w:t>
      </w:r>
      <w:r>
        <w:rPr>
          <w:sz w:val="28"/>
          <w:szCs w:val="28"/>
        </w:rPr>
        <w:t>9</w:t>
      </w:r>
      <w:r w:rsidRPr="00977DB0">
        <w:rPr>
          <w:sz w:val="28"/>
          <w:szCs w:val="28"/>
        </w:rPr>
        <w:t>.07.2016 № 3</w:t>
      </w:r>
      <w:r>
        <w:rPr>
          <w:sz w:val="28"/>
          <w:szCs w:val="28"/>
        </w:rPr>
        <w:t>9</w:t>
      </w:r>
      <w:r w:rsidRPr="00977DB0">
        <w:rPr>
          <w:sz w:val="26"/>
          <w:szCs w:val="26"/>
        </w:rPr>
        <w:t xml:space="preserve"> </w:t>
      </w:r>
      <w:r w:rsidRPr="00977DB0">
        <w:rPr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 администрацией </w:t>
      </w:r>
      <w:r>
        <w:rPr>
          <w:sz w:val="28"/>
          <w:szCs w:val="28"/>
        </w:rPr>
        <w:t>Титовского</w:t>
      </w:r>
      <w:r w:rsidRPr="00977DB0">
        <w:rPr>
          <w:sz w:val="28"/>
          <w:szCs w:val="28"/>
        </w:rPr>
        <w:t xml:space="preserve"> сельсовета Пачелмского района Пензенской области»,</w:t>
      </w:r>
      <w:r w:rsidRPr="00CD7CCC">
        <w:rPr>
          <w:sz w:val="28"/>
          <w:szCs w:val="28"/>
        </w:rPr>
        <w:t xml:space="preserve"> статьей  </w:t>
      </w:r>
      <w:r w:rsidRPr="00977DB0">
        <w:rPr>
          <w:sz w:val="28"/>
          <w:szCs w:val="28"/>
        </w:rPr>
        <w:t>23</w:t>
      </w:r>
      <w:r w:rsidRPr="00880AB1">
        <w:rPr>
          <w:color w:val="7030A0"/>
          <w:sz w:val="28"/>
          <w:szCs w:val="28"/>
        </w:rPr>
        <w:t xml:space="preserve"> </w:t>
      </w:r>
      <w:r w:rsidRPr="00CD7CCC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Титовского сельсовета</w:t>
      </w:r>
      <w:r w:rsidRPr="00CD7CCC">
        <w:rPr>
          <w:sz w:val="28"/>
          <w:szCs w:val="28"/>
        </w:rPr>
        <w:t xml:space="preserve"> Пачелмского района</w:t>
      </w:r>
      <w:proofErr w:type="gramEnd"/>
      <w:r w:rsidRPr="00CD7CCC">
        <w:rPr>
          <w:sz w:val="28"/>
          <w:szCs w:val="28"/>
        </w:rPr>
        <w:t xml:space="preserve"> Пензенской области,</w:t>
      </w:r>
    </w:p>
    <w:p w:rsidR="009053A7" w:rsidRDefault="009053A7" w:rsidP="009053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842" w:rsidRDefault="000E2842" w:rsidP="000E2842">
      <w:pPr>
        <w:jc w:val="center"/>
        <w:rPr>
          <w:b/>
          <w:sz w:val="28"/>
          <w:szCs w:val="28"/>
        </w:rPr>
      </w:pPr>
      <w:r w:rsidRPr="00216901">
        <w:rPr>
          <w:b/>
          <w:sz w:val="28"/>
          <w:szCs w:val="28"/>
        </w:rPr>
        <w:t xml:space="preserve">администрация </w:t>
      </w:r>
      <w:r w:rsidR="002F5D93">
        <w:rPr>
          <w:b/>
          <w:sz w:val="28"/>
          <w:szCs w:val="28"/>
        </w:rPr>
        <w:t>Титовского</w:t>
      </w:r>
      <w:r w:rsidR="00C350CF">
        <w:rPr>
          <w:b/>
          <w:sz w:val="28"/>
          <w:szCs w:val="28"/>
        </w:rPr>
        <w:t xml:space="preserve"> сельсовета</w:t>
      </w:r>
      <w:r w:rsidRPr="00216901">
        <w:rPr>
          <w:b/>
          <w:sz w:val="28"/>
          <w:szCs w:val="28"/>
        </w:rPr>
        <w:t xml:space="preserve"> Пачелмского района </w:t>
      </w:r>
    </w:p>
    <w:p w:rsidR="000E2842" w:rsidRPr="00216901" w:rsidRDefault="000E2842" w:rsidP="000E2842">
      <w:pPr>
        <w:jc w:val="center"/>
        <w:rPr>
          <w:b/>
          <w:sz w:val="28"/>
          <w:szCs w:val="28"/>
        </w:rPr>
      </w:pPr>
      <w:r w:rsidRPr="00216901">
        <w:rPr>
          <w:b/>
          <w:sz w:val="28"/>
          <w:szCs w:val="28"/>
        </w:rPr>
        <w:t>Пензенской области постановляет:</w:t>
      </w:r>
    </w:p>
    <w:p w:rsidR="000E2842" w:rsidRPr="00191F9B" w:rsidRDefault="000E2842" w:rsidP="000E2842">
      <w:pPr>
        <w:pStyle w:val="ConsPlusNormal"/>
        <w:ind w:firstLine="540"/>
        <w:jc w:val="both"/>
      </w:pPr>
    </w:p>
    <w:p w:rsidR="009053A7" w:rsidRDefault="009053A7" w:rsidP="009053A7">
      <w:pPr>
        <w:pStyle w:val="ConsPlusTitle"/>
        <w:widowControl/>
        <w:ind w:firstLine="709"/>
        <w:jc w:val="both"/>
        <w:rPr>
          <w:b w:val="0"/>
          <w:bCs w:val="0"/>
        </w:rPr>
      </w:pPr>
      <w:bookmarkStart w:id="0" w:name="sub_1"/>
      <w:r w:rsidRPr="00EA4773">
        <w:rPr>
          <w:b w:val="0"/>
        </w:rPr>
        <w:t>1.</w:t>
      </w:r>
      <w:bookmarkStart w:id="1" w:name="sub_4"/>
      <w:bookmarkEnd w:id="0"/>
      <w:r>
        <w:rPr>
          <w:b w:val="0"/>
        </w:rPr>
        <w:t xml:space="preserve"> Внести </w:t>
      </w:r>
      <w:r w:rsidRPr="00256A0F">
        <w:rPr>
          <w:b w:val="0"/>
        </w:rPr>
        <w:t xml:space="preserve">изменения  </w:t>
      </w:r>
      <w:r w:rsidRPr="00977DB0">
        <w:rPr>
          <w:b w:val="0"/>
        </w:rPr>
        <w:t xml:space="preserve">в постановление  администрации </w:t>
      </w:r>
      <w:r>
        <w:rPr>
          <w:b w:val="0"/>
        </w:rPr>
        <w:t xml:space="preserve">Титовского </w:t>
      </w:r>
      <w:r w:rsidRPr="00977DB0">
        <w:rPr>
          <w:b w:val="0"/>
        </w:rPr>
        <w:t xml:space="preserve">сельсовета Пачелмского района Пензенской области от </w:t>
      </w:r>
      <w:r>
        <w:rPr>
          <w:b w:val="0"/>
        </w:rPr>
        <w:t>11.07.2017 № 40</w:t>
      </w:r>
      <w:r w:rsidRPr="00256A0F">
        <w:rPr>
          <w:b w:val="0"/>
        </w:rPr>
        <w:t xml:space="preserve"> «Об утверждении административного регламента предоставления администрацией </w:t>
      </w:r>
      <w:r>
        <w:rPr>
          <w:b w:val="0"/>
        </w:rPr>
        <w:t xml:space="preserve">Титовского сельсовета </w:t>
      </w:r>
      <w:r w:rsidRPr="00256A0F">
        <w:rPr>
          <w:b w:val="0"/>
        </w:rPr>
        <w:t xml:space="preserve"> Пачелмского района Пензенской области муниципальной услуги </w:t>
      </w:r>
      <w:r w:rsidRPr="00256A0F">
        <w:rPr>
          <w:b w:val="0"/>
          <w:bCs w:val="0"/>
        </w:rPr>
        <w:t>«</w:t>
      </w:r>
      <w:r w:rsidRPr="00256A0F">
        <w:rPr>
          <w:b w:val="0"/>
        </w:rPr>
        <w:t xml:space="preserve">Выдача разрешения на осуществление  земляных работ на территории </w:t>
      </w:r>
      <w:r>
        <w:rPr>
          <w:b w:val="0"/>
        </w:rPr>
        <w:t xml:space="preserve">Титовского сельсовета </w:t>
      </w:r>
      <w:r w:rsidRPr="00256A0F">
        <w:rPr>
          <w:b w:val="0"/>
        </w:rPr>
        <w:t xml:space="preserve"> Пачелмского района Пензенской области</w:t>
      </w:r>
      <w:r w:rsidRPr="00256A0F">
        <w:rPr>
          <w:b w:val="0"/>
          <w:bCs w:val="0"/>
        </w:rPr>
        <w:t>»</w:t>
      </w:r>
      <w:r>
        <w:rPr>
          <w:b w:val="0"/>
          <w:bCs w:val="0"/>
        </w:rPr>
        <w:t xml:space="preserve"> (далее - Регламент):</w:t>
      </w:r>
    </w:p>
    <w:p w:rsidR="009053A7" w:rsidRPr="008D6A64" w:rsidRDefault="009053A7" w:rsidP="009053A7">
      <w:pPr>
        <w:ind w:firstLine="709"/>
        <w:rPr>
          <w:sz w:val="28"/>
          <w:szCs w:val="28"/>
        </w:rPr>
      </w:pPr>
      <w:r>
        <w:rPr>
          <w:b/>
          <w:bCs/>
        </w:rPr>
        <w:tab/>
      </w:r>
      <w:bookmarkEnd w:id="1"/>
    </w:p>
    <w:p w:rsidR="009053A7" w:rsidRPr="00897A2E" w:rsidRDefault="009053A7" w:rsidP="009053A7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897A2E">
        <w:rPr>
          <w:rFonts w:ascii="Times New Roman" w:hAnsi="Times New Roman" w:cs="Times New Roman"/>
          <w:sz w:val="28"/>
          <w:szCs w:val="28"/>
        </w:rPr>
        <w:lastRenderedPageBreak/>
        <w:t xml:space="preserve">1.1.Раздел 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897A2E">
        <w:rPr>
          <w:rFonts w:ascii="Times New Roman" w:hAnsi="Times New Roman" w:cs="Times New Roman"/>
          <w:sz w:val="28"/>
          <w:szCs w:val="28"/>
        </w:rPr>
        <w:t xml:space="preserve"> постановления добавить подпункт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97A2E">
        <w:rPr>
          <w:rFonts w:ascii="Times New Roman" w:hAnsi="Times New Roman" w:cs="Times New Roman"/>
          <w:sz w:val="28"/>
          <w:szCs w:val="28"/>
        </w:rPr>
        <w:t xml:space="preserve"> 10:</w:t>
      </w:r>
    </w:p>
    <w:p w:rsidR="009053A7" w:rsidRDefault="009053A7" w:rsidP="009053A7">
      <w:pPr>
        <w:pStyle w:val="ConsPlusTitle"/>
        <w:widowControl/>
        <w:ind w:firstLine="709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«10)  Получатель  услуги может подать жалобу, также в случае требования у заявителя при предоставлении государственной или муниципальной услуги документов или информации, отсутствие и (или)  недостоверность которых не указывались при первоначальном отказе в приеме документов, необходимых для предоставления государственной или  муниципальной услуги, либо в предоставлении государственной или  муниципальной услуги, за исключением случаев, предусмотренных пунктом 4  части 1 статьи 7 настоящего федерального</w:t>
      </w:r>
      <w:proofErr w:type="gramEnd"/>
      <w:r>
        <w:rPr>
          <w:b w:val="0"/>
          <w:bCs w:val="0"/>
        </w:rPr>
        <w:t xml:space="preserve"> закона. </w:t>
      </w:r>
      <w:proofErr w:type="gramStart"/>
      <w:r>
        <w:rPr>
          <w:b w:val="0"/>
          <w:bCs w:val="0"/>
        </w:rPr>
        <w:t>В указанном случае  досудебное (внесудебное) обжалование заявителем решений в и действий  (бездействия) многофункционального центра, работника  многофункционального  центра возможно в случае, если на многофункциональный центр, решения и  действия (бездействие) которого обжалуются, возможна функция  по предоставлению соответствующих государственных или муниципальных услуг в  полном объеме в порядке, определенном частью 1.3 статьи 16  настоящего Федерального закона.».</w:t>
      </w:r>
      <w:proofErr w:type="gramEnd"/>
    </w:p>
    <w:p w:rsidR="009053A7" w:rsidRPr="00EA4773" w:rsidRDefault="009053A7" w:rsidP="009053A7">
      <w:pPr>
        <w:pStyle w:val="ConsPlusTitle"/>
        <w:widowControl/>
        <w:ind w:firstLine="709"/>
        <w:jc w:val="both"/>
        <w:rPr>
          <w:b w:val="0"/>
        </w:rPr>
      </w:pPr>
      <w:r w:rsidRPr="00EA4773">
        <w:rPr>
          <w:b w:val="0"/>
        </w:rPr>
        <w:t xml:space="preserve">2. Настоящее постановление </w:t>
      </w:r>
      <w:hyperlink r:id="rId5" w:history="1">
        <w:r w:rsidRPr="00EA4773">
          <w:rPr>
            <w:b w:val="0"/>
          </w:rPr>
          <w:t>опубликовать</w:t>
        </w:r>
      </w:hyperlink>
      <w:r w:rsidRPr="00EA4773">
        <w:rPr>
          <w:b w:val="0"/>
        </w:rPr>
        <w:t xml:space="preserve"> в информационном бюллетене «</w:t>
      </w:r>
      <w:proofErr w:type="spellStart"/>
      <w:r>
        <w:rPr>
          <w:b w:val="0"/>
        </w:rPr>
        <w:t>Титовские</w:t>
      </w:r>
      <w:proofErr w:type="spellEnd"/>
      <w:r>
        <w:rPr>
          <w:b w:val="0"/>
        </w:rPr>
        <w:t xml:space="preserve"> вести», разместить на официальном сайте Администрации Титовского сельсовета Пачелмского района Пензенской области в информационно-телекоммуникационной сети «Интернет».</w:t>
      </w:r>
    </w:p>
    <w:p w:rsidR="009053A7" w:rsidRPr="00CD7CCC" w:rsidRDefault="009053A7" w:rsidP="009053A7">
      <w:pPr>
        <w:pStyle w:val="ConsPlusTitle"/>
        <w:widowControl/>
        <w:ind w:firstLine="709"/>
        <w:jc w:val="both"/>
        <w:rPr>
          <w:b w:val="0"/>
        </w:rPr>
      </w:pPr>
      <w:r w:rsidRPr="00CD7CCC">
        <w:rPr>
          <w:b w:val="0"/>
        </w:rPr>
        <w:t>3. Настоящее постановление вступает в силу на следующий день после дня его официального опубликования.</w:t>
      </w:r>
    </w:p>
    <w:p w:rsidR="000E2842" w:rsidRPr="00191F9B" w:rsidRDefault="00C350CF" w:rsidP="009053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2842" w:rsidRPr="00191F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E2842" w:rsidRPr="00191F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E2842" w:rsidRPr="00191F9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главу администрации </w:t>
      </w:r>
      <w:r w:rsidR="002F5D93">
        <w:rPr>
          <w:rFonts w:ascii="Times New Roman" w:hAnsi="Times New Roman" w:cs="Times New Roman"/>
          <w:sz w:val="28"/>
          <w:szCs w:val="28"/>
        </w:rPr>
        <w:t>Титовского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Пачелмского района Пензенской области</w:t>
      </w:r>
      <w:r w:rsidR="000E2842" w:rsidRPr="00191F9B">
        <w:rPr>
          <w:rFonts w:ascii="Times New Roman" w:hAnsi="Times New Roman" w:cs="Times New Roman"/>
          <w:sz w:val="28"/>
          <w:szCs w:val="28"/>
        </w:rPr>
        <w:t>.</w:t>
      </w:r>
    </w:p>
    <w:p w:rsidR="000E2842" w:rsidRPr="00191F9B" w:rsidRDefault="000E2842" w:rsidP="000E28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0CF" w:rsidRDefault="00C350CF" w:rsidP="000E2842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="002F5D93">
        <w:rPr>
          <w:sz w:val="28"/>
          <w:szCs w:val="28"/>
        </w:rPr>
        <w:t>Титовского</w:t>
      </w:r>
      <w:r>
        <w:rPr>
          <w:sz w:val="28"/>
          <w:szCs w:val="28"/>
        </w:rPr>
        <w:t xml:space="preserve"> сельсовета</w:t>
      </w:r>
    </w:p>
    <w:p w:rsidR="000E2842" w:rsidRDefault="00C350CF" w:rsidP="000E2842">
      <w:pPr>
        <w:rPr>
          <w:sz w:val="28"/>
          <w:szCs w:val="28"/>
        </w:rPr>
      </w:pPr>
      <w:r>
        <w:rPr>
          <w:sz w:val="28"/>
          <w:szCs w:val="28"/>
        </w:rPr>
        <w:t>Пачелмского района Пензенской области                                    А.</w:t>
      </w:r>
      <w:r w:rsidR="002F5D93">
        <w:rPr>
          <w:sz w:val="28"/>
          <w:szCs w:val="28"/>
        </w:rPr>
        <w:t>Е. Трифонов</w:t>
      </w:r>
    </w:p>
    <w:p w:rsidR="00C350CF" w:rsidRDefault="00C350CF" w:rsidP="000E2842">
      <w:pPr>
        <w:rPr>
          <w:sz w:val="28"/>
          <w:szCs w:val="28"/>
        </w:rPr>
      </w:pPr>
    </w:p>
    <w:p w:rsidR="000E2842" w:rsidRPr="00191F9B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Pr="00191F9B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Pr="00191F9B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Pr="00191F9B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Pr="00191F9B" w:rsidRDefault="000E2842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E2842" w:rsidRDefault="000E2842" w:rsidP="00C350C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350CF" w:rsidRDefault="00C350CF" w:rsidP="00C350C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E2842" w:rsidRPr="00191F9B" w:rsidRDefault="000E2842" w:rsidP="000E28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0E2842" w:rsidRPr="00191F9B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>
    <w:applyBreakingRules/>
  </w:compat>
  <w:rsids>
    <w:rsidRoot w:val="000E2842"/>
    <w:rsid w:val="000965F4"/>
    <w:rsid w:val="000E2842"/>
    <w:rsid w:val="002549A5"/>
    <w:rsid w:val="002C2AD7"/>
    <w:rsid w:val="002F2621"/>
    <w:rsid w:val="002F5D93"/>
    <w:rsid w:val="00354C1D"/>
    <w:rsid w:val="003C58B3"/>
    <w:rsid w:val="003C78E7"/>
    <w:rsid w:val="004E404F"/>
    <w:rsid w:val="005574D8"/>
    <w:rsid w:val="005A3493"/>
    <w:rsid w:val="005E5527"/>
    <w:rsid w:val="006F4C1B"/>
    <w:rsid w:val="00727FB5"/>
    <w:rsid w:val="007F5D7D"/>
    <w:rsid w:val="00840BAD"/>
    <w:rsid w:val="009053A7"/>
    <w:rsid w:val="00A358B9"/>
    <w:rsid w:val="00AC4199"/>
    <w:rsid w:val="00AE5F90"/>
    <w:rsid w:val="00C350CF"/>
    <w:rsid w:val="00D43D07"/>
    <w:rsid w:val="00D56A84"/>
    <w:rsid w:val="00D706CE"/>
    <w:rsid w:val="00E8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04F"/>
    <w:pPr>
      <w:widowControl w:val="0"/>
    </w:pPr>
  </w:style>
  <w:style w:type="paragraph" w:styleId="2">
    <w:name w:val="heading 2"/>
    <w:basedOn w:val="a"/>
    <w:next w:val="a"/>
    <w:link w:val="20"/>
    <w:semiHidden/>
    <w:unhideWhenUsed/>
    <w:qFormat/>
    <w:rsid w:val="002549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0E2842"/>
    <w:pPr>
      <w:shd w:val="clear" w:color="auto" w:fill="FFFFFF"/>
      <w:autoSpaceDE w:val="0"/>
      <w:autoSpaceDN w:val="0"/>
      <w:adjustRightInd w:val="0"/>
      <w:ind w:right="50" w:firstLine="720"/>
      <w:jc w:val="both"/>
    </w:pPr>
    <w:rPr>
      <w:color w:val="000000"/>
      <w:spacing w:val="-2"/>
      <w:sz w:val="28"/>
      <w:szCs w:val="28"/>
    </w:rPr>
  </w:style>
  <w:style w:type="paragraph" w:customStyle="1" w:styleId="ConsPlusNormal">
    <w:name w:val="ConsPlusNormal"/>
    <w:link w:val="ConsPlusNormal0"/>
    <w:rsid w:val="000E28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E2842"/>
    <w:rPr>
      <w:rFonts w:ascii="Arial" w:hAnsi="Arial" w:cs="Arial"/>
    </w:rPr>
  </w:style>
  <w:style w:type="character" w:styleId="a3">
    <w:name w:val="Hyperlink"/>
    <w:rsid w:val="000E2842"/>
    <w:rPr>
      <w:rFonts w:cs="Times New Roman"/>
      <w:color w:val="0000FF"/>
      <w:u w:val="single"/>
    </w:rPr>
  </w:style>
  <w:style w:type="paragraph" w:customStyle="1" w:styleId="21">
    <w:name w:val="Текст2"/>
    <w:basedOn w:val="a"/>
    <w:rsid w:val="000E2842"/>
    <w:pPr>
      <w:widowControl/>
      <w:suppressAutoHyphens/>
    </w:pPr>
    <w:rPr>
      <w:rFonts w:ascii="Courier New" w:hAnsi="Courier New" w:cs="Courier New"/>
      <w:lang w:eastAsia="zh-CN"/>
    </w:rPr>
  </w:style>
  <w:style w:type="paragraph" w:customStyle="1" w:styleId="Standard">
    <w:name w:val="Standard"/>
    <w:rsid w:val="000E2842"/>
    <w:pPr>
      <w:suppressAutoHyphens/>
      <w:textAlignment w:val="baseline"/>
    </w:pPr>
    <w:rPr>
      <w:kern w:val="1"/>
      <w:sz w:val="24"/>
      <w:szCs w:val="24"/>
      <w:lang w:eastAsia="zh-CN"/>
    </w:rPr>
  </w:style>
  <w:style w:type="character" w:customStyle="1" w:styleId="10">
    <w:name w:val="Стиль1 Знак"/>
    <w:link w:val="1"/>
    <w:rsid w:val="000E2842"/>
    <w:rPr>
      <w:color w:val="000000"/>
      <w:spacing w:val="-2"/>
      <w:sz w:val="28"/>
      <w:szCs w:val="28"/>
      <w:shd w:val="clear" w:color="auto" w:fill="FFFFFF"/>
    </w:rPr>
  </w:style>
  <w:style w:type="paragraph" w:styleId="a4">
    <w:name w:val="No Spacing"/>
    <w:uiPriority w:val="1"/>
    <w:qFormat/>
    <w:rsid w:val="000E2842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0E2842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5">
    <w:name w:val="Normal (Web)"/>
    <w:basedOn w:val="a"/>
    <w:uiPriority w:val="99"/>
    <w:rsid w:val="002549A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2549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9053A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7256752.0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адм..dot</Template>
  <TotalTime>6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4</cp:revision>
  <dcterms:created xsi:type="dcterms:W3CDTF">2019-01-25T06:06:00Z</dcterms:created>
  <dcterms:modified xsi:type="dcterms:W3CDTF">2019-07-09T13:19:00Z</dcterms:modified>
</cp:coreProperties>
</file>